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71" w:rsidRDefault="006E4DD0" w:rsidP="00DC2D64">
      <w:pPr>
        <w:ind w:left="27"/>
        <w:jc w:val="center"/>
        <w:rPr>
          <w:rFonts w:cs="B Titr"/>
          <w:sz w:val="24"/>
          <w:szCs w:val="24"/>
          <w:rtl/>
        </w:rPr>
      </w:pPr>
      <w:r w:rsidRPr="006E4DD0">
        <w:rPr>
          <w:rFonts w:cs="B Titr" w:hint="cs"/>
          <w:sz w:val="24"/>
          <w:szCs w:val="24"/>
          <w:rtl/>
        </w:rPr>
        <w:t xml:space="preserve">به نام خدا </w:t>
      </w:r>
    </w:p>
    <w:p w:rsidR="006E4DD0" w:rsidRPr="00DB4C2B" w:rsidRDefault="006E4DD0" w:rsidP="00FB2371">
      <w:pPr>
        <w:jc w:val="center"/>
        <w:rPr>
          <w:rtl/>
        </w:rPr>
      </w:pPr>
      <w:r w:rsidRPr="00DB4C2B">
        <w:rPr>
          <w:rFonts w:cs="B Titr" w:hint="cs"/>
          <w:rtl/>
        </w:rPr>
        <w:t>توصیه های بهداشتی در برگزاری مراسم</w:t>
      </w:r>
      <w:r w:rsidR="002461A6" w:rsidRPr="00DB4C2B">
        <w:rPr>
          <w:rFonts w:cs="B Titr" w:hint="cs"/>
          <w:rtl/>
        </w:rPr>
        <w:t>ات</w:t>
      </w:r>
      <w:r w:rsidRPr="00DB4C2B">
        <w:rPr>
          <w:rFonts w:cs="B Titr" w:hint="cs"/>
          <w:rtl/>
        </w:rPr>
        <w:t xml:space="preserve"> مذهبی</w:t>
      </w:r>
      <w:r w:rsidRPr="00DB4C2B">
        <w:rPr>
          <w:rFonts w:hint="cs"/>
          <w:rtl/>
        </w:rPr>
        <w:t xml:space="preserve"> </w:t>
      </w:r>
    </w:p>
    <w:p w:rsidR="00954D9F" w:rsidRPr="002E33B3" w:rsidRDefault="00945B43" w:rsidP="002461A6">
      <w:pPr>
        <w:ind w:left="140"/>
        <w:rPr>
          <w:rFonts w:cs="B Nazanin"/>
          <w:rtl/>
        </w:rPr>
      </w:pPr>
      <w:r>
        <w:rPr>
          <w:rFonts w:hint="cs"/>
          <w:rtl/>
        </w:rPr>
        <w:t xml:space="preserve">    </w:t>
      </w:r>
      <w:r w:rsidR="00353EF6" w:rsidRPr="002E33B3">
        <w:rPr>
          <w:rFonts w:cs="B Nazanin" w:hint="cs"/>
          <w:rtl/>
        </w:rPr>
        <w:t xml:space="preserve">با توجه به در پیش بودن مراسم های مذهبی بخصوص فرارسیدن نیمه شعبان </w:t>
      </w:r>
      <w:r w:rsidR="002461A6" w:rsidRPr="002E33B3">
        <w:rPr>
          <w:rFonts w:cs="B Nazanin" w:hint="cs"/>
          <w:rtl/>
        </w:rPr>
        <w:t xml:space="preserve">و ماه مبارک رمضان </w:t>
      </w:r>
      <w:r w:rsidR="00E15785" w:rsidRPr="002E33B3">
        <w:rPr>
          <w:rFonts w:cs="B Nazanin" w:hint="cs"/>
          <w:rtl/>
        </w:rPr>
        <w:t xml:space="preserve">و لزوم توجه به رعایت مسائل بهداشتی </w:t>
      </w:r>
      <w:r w:rsidR="00A0794A" w:rsidRPr="002E33B3">
        <w:rPr>
          <w:rFonts w:cs="B Nazanin" w:hint="cs"/>
          <w:rtl/>
        </w:rPr>
        <w:t>به منظور حفظ س</w:t>
      </w:r>
      <w:r w:rsidR="00C37604" w:rsidRPr="002E33B3">
        <w:rPr>
          <w:rFonts w:cs="B Nazanin" w:hint="cs"/>
          <w:rtl/>
        </w:rPr>
        <w:t>لامت</w:t>
      </w:r>
      <w:r w:rsidR="002461A6" w:rsidRPr="002E33B3">
        <w:rPr>
          <w:rFonts w:cs="B Nazanin" w:hint="cs"/>
          <w:rtl/>
        </w:rPr>
        <w:t xml:space="preserve"> </w:t>
      </w:r>
      <w:r w:rsidR="00954D9F" w:rsidRPr="002E33B3">
        <w:rPr>
          <w:rFonts w:cs="B Nazanin" w:hint="cs"/>
          <w:rtl/>
        </w:rPr>
        <w:t>همشهریان گرامی ،توجه مسئولین برگزاری اینگونه برنامه ها را به نکات بهداشتی زیر جلب می نماییم.</w:t>
      </w:r>
    </w:p>
    <w:p w:rsidR="00994AC4" w:rsidRPr="009C4E12" w:rsidRDefault="00994AC4" w:rsidP="00D94EF6">
      <w:pPr>
        <w:ind w:left="140" w:firstLine="29"/>
        <w:rPr>
          <w:rFonts w:cs="B Nazanin"/>
          <w:b/>
          <w:bCs/>
          <w:sz w:val="24"/>
          <w:szCs w:val="24"/>
          <w:rtl/>
        </w:rPr>
      </w:pPr>
      <w:r w:rsidRPr="009C4E12">
        <w:rPr>
          <w:rFonts w:cs="B Nazanin" w:hint="cs"/>
          <w:b/>
          <w:bCs/>
          <w:sz w:val="24"/>
          <w:szCs w:val="24"/>
          <w:rtl/>
        </w:rPr>
        <w:t>طبخ و توزیع غذا و نذورات :</w:t>
      </w:r>
    </w:p>
    <w:p w:rsidR="00994AC4" w:rsidRPr="002E33B3" w:rsidRDefault="00954D9F" w:rsidP="00DC2D64">
      <w:pPr>
        <w:ind w:left="311" w:hanging="171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Pr="002E33B3">
        <w:rPr>
          <w:rFonts w:cs="B Nazanin" w:hint="cs"/>
          <w:rtl/>
        </w:rPr>
        <w:t>-</w:t>
      </w:r>
      <w:r w:rsidR="00994AC4" w:rsidRPr="002E33B3">
        <w:rPr>
          <w:rFonts w:cs="B Nazanin" w:hint="cs"/>
          <w:rtl/>
        </w:rPr>
        <w:t>شایسته است متولیان مربوط</w:t>
      </w:r>
      <w:r w:rsidR="00B9354C" w:rsidRPr="002E33B3">
        <w:rPr>
          <w:rFonts w:cs="B Nazanin" w:hint="cs"/>
          <w:rtl/>
        </w:rPr>
        <w:t xml:space="preserve"> پس از اخذ مجوز اولی</w:t>
      </w:r>
      <w:bookmarkStart w:id="0" w:name="_GoBack"/>
      <w:bookmarkEnd w:id="0"/>
      <w:r w:rsidR="00B9354C" w:rsidRPr="002E33B3">
        <w:rPr>
          <w:rFonts w:cs="B Nazanin" w:hint="cs"/>
          <w:rtl/>
        </w:rPr>
        <w:t xml:space="preserve">ه از مراجع ذیربط، </w:t>
      </w:r>
      <w:r w:rsidR="00994AC4" w:rsidRPr="002E33B3">
        <w:rPr>
          <w:rFonts w:cs="B Nazanin" w:hint="cs"/>
          <w:rtl/>
        </w:rPr>
        <w:t xml:space="preserve"> نسبت به معرفی محل به مرکز بهداشت اقدام و درخواست بازدید و اخذ مشاوره و تاییدیه بهداشتی نمایند.</w:t>
      </w:r>
    </w:p>
    <w:p w:rsidR="007F2A6E" w:rsidRPr="002E33B3" w:rsidRDefault="00994AC4" w:rsidP="00DC2D64">
      <w:pPr>
        <w:ind w:left="311" w:right="142"/>
        <w:rPr>
          <w:rFonts w:cs="B Nazanin"/>
          <w:rtl/>
        </w:rPr>
      </w:pPr>
      <w:r w:rsidRPr="002E33B3">
        <w:rPr>
          <w:rFonts w:cs="B Nazanin" w:hint="cs"/>
          <w:rtl/>
        </w:rPr>
        <w:t>2-ورود</w:t>
      </w:r>
      <w:r w:rsidR="007F2A6E" w:rsidRPr="002E33B3">
        <w:rPr>
          <w:rFonts w:cs="B Nazanin" w:hint="cs"/>
          <w:rtl/>
        </w:rPr>
        <w:t xml:space="preserve"> و دخالت افراد متفرقه در امر تهیه و توزیع غذا ، چای ، شربت ، دوغ و ... ممنوع می باشد.کلیه افراد مرتبط می بایست کارت بهداشت داشته باشند.</w:t>
      </w:r>
    </w:p>
    <w:p w:rsidR="00C113CB" w:rsidRPr="002E33B3" w:rsidRDefault="007F2A6E" w:rsidP="00DC2D64">
      <w:pPr>
        <w:ind w:left="169" w:right="142" w:firstLine="29"/>
        <w:rPr>
          <w:rFonts w:cs="B Nazanin"/>
          <w:rtl/>
        </w:rPr>
      </w:pPr>
      <w:r w:rsidRPr="002E33B3">
        <w:rPr>
          <w:rFonts w:cs="B Nazanin" w:hint="cs"/>
          <w:rtl/>
        </w:rPr>
        <w:t>3-</w:t>
      </w:r>
      <w:r w:rsidR="00EA4EC7" w:rsidRPr="002E33B3">
        <w:rPr>
          <w:rFonts w:cs="B Nazanin" w:hint="cs"/>
          <w:rtl/>
        </w:rPr>
        <w:t>مسئولین تهیه مواد اولیه باید از سالم و بهداشتی بودن آن اطمینان داشته و مواد اولیه را از محل های معتبر خریداری کنند.همچنین</w:t>
      </w:r>
      <w:r w:rsidR="00C113CB" w:rsidRPr="002E33B3">
        <w:rPr>
          <w:rFonts w:cs="B Nazanin" w:hint="cs"/>
          <w:rtl/>
        </w:rPr>
        <w:t xml:space="preserve"> مواد اولیه به عنوان نذورات </w:t>
      </w:r>
      <w:r w:rsidR="00EA4EC7" w:rsidRPr="002E33B3">
        <w:rPr>
          <w:rFonts w:cs="B Nazanin" w:hint="cs"/>
          <w:rtl/>
        </w:rPr>
        <w:t xml:space="preserve"> </w:t>
      </w:r>
      <w:r w:rsidR="00C113CB" w:rsidRPr="002E33B3">
        <w:rPr>
          <w:rFonts w:cs="B Nazanin" w:hint="cs"/>
          <w:rtl/>
        </w:rPr>
        <w:t>از افراد معتبر و شناخته شده دریافت شود.</w:t>
      </w:r>
    </w:p>
    <w:p w:rsidR="001B2809" w:rsidRPr="002E33B3" w:rsidRDefault="00C113CB" w:rsidP="005E0451">
      <w:pPr>
        <w:ind w:left="311" w:right="142"/>
        <w:rPr>
          <w:rFonts w:cs="B Nazanin"/>
          <w:rtl/>
        </w:rPr>
      </w:pPr>
      <w:r w:rsidRPr="002E33B3">
        <w:rPr>
          <w:rFonts w:cs="B Nazanin" w:hint="cs"/>
          <w:rtl/>
        </w:rPr>
        <w:t xml:space="preserve">4- توزیع </w:t>
      </w:r>
      <w:r w:rsidR="00B8625D" w:rsidRPr="002E33B3">
        <w:rPr>
          <w:rFonts w:cs="B Nazanin" w:hint="cs"/>
          <w:rtl/>
        </w:rPr>
        <w:t>غذا ، نان، شیرینی، انواع مواد غذایی بسته بندی شده و انواع نوشیدنی ، توسط افراد متفرقه و ناشناس ،</w:t>
      </w:r>
      <w:r w:rsidR="00542BC7" w:rsidRPr="002E33B3">
        <w:rPr>
          <w:rFonts w:cs="B Nazanin" w:hint="cs"/>
          <w:rtl/>
        </w:rPr>
        <w:t xml:space="preserve"> ماشین های </w:t>
      </w:r>
      <w:r w:rsidR="005E0451" w:rsidRPr="002E33B3">
        <w:rPr>
          <w:rFonts w:cs="B Nazanin" w:hint="cs"/>
          <w:rtl/>
        </w:rPr>
        <w:t xml:space="preserve">ناشناس و رهگذری </w:t>
      </w:r>
      <w:r w:rsidR="00B8625D" w:rsidRPr="002E33B3">
        <w:rPr>
          <w:rFonts w:cs="B Nazanin" w:hint="cs"/>
          <w:rtl/>
        </w:rPr>
        <w:t xml:space="preserve"> بدون مشخص بودن محل تهیه آن ، ممنوع بوده و </w:t>
      </w:r>
      <w:r w:rsidR="001B2809" w:rsidRPr="002E33B3">
        <w:rPr>
          <w:rFonts w:cs="B Nazanin" w:hint="cs"/>
          <w:rtl/>
        </w:rPr>
        <w:t>باید از این امر ممانعت به عمل آید.</w:t>
      </w:r>
    </w:p>
    <w:p w:rsidR="001B2809" w:rsidRPr="002E33B3" w:rsidRDefault="001B2809" w:rsidP="003053FD">
      <w:pPr>
        <w:ind w:left="169" w:right="142"/>
        <w:rPr>
          <w:rFonts w:cs="B Nazanin"/>
          <w:rtl/>
        </w:rPr>
      </w:pPr>
      <w:r w:rsidRPr="002E33B3">
        <w:rPr>
          <w:rFonts w:cs="B Nazanin" w:hint="cs"/>
          <w:rtl/>
        </w:rPr>
        <w:t>5-در صورت توزیع شیر از شیر پاستوریزه استفاده شده و یا نسبت به جوشاندن شیر حداقل به مدت 5 دقیقه</w:t>
      </w:r>
      <w:r w:rsidR="003053FD" w:rsidRPr="002E33B3">
        <w:rPr>
          <w:rFonts w:cs="B Nazanin" w:hint="cs"/>
          <w:rtl/>
        </w:rPr>
        <w:t xml:space="preserve"> بعد از به جوش آمدن،</w:t>
      </w:r>
      <w:r w:rsidRPr="002E33B3">
        <w:rPr>
          <w:rFonts w:cs="B Nazanin" w:hint="cs"/>
          <w:rtl/>
        </w:rPr>
        <w:t xml:space="preserve"> اقدام گردد.</w:t>
      </w:r>
      <w:r w:rsidR="00B9354C" w:rsidRPr="002E33B3">
        <w:rPr>
          <w:rFonts w:cs="B Nazanin" w:hint="cs"/>
          <w:rtl/>
        </w:rPr>
        <w:t>توصیه اکید می گردد از شیرهای بسته بندی شده دارای مجوز استفاده کنید.</w:t>
      </w:r>
    </w:p>
    <w:p w:rsidR="00A94E7F" w:rsidRPr="002E33B3" w:rsidRDefault="001B2809" w:rsidP="003053FD">
      <w:pPr>
        <w:ind w:left="169" w:right="142" w:hanging="29"/>
        <w:rPr>
          <w:rFonts w:cs="B Nazanin"/>
          <w:rtl/>
        </w:rPr>
      </w:pPr>
      <w:r w:rsidRPr="002E33B3">
        <w:rPr>
          <w:rFonts w:cs="B Nazanin" w:hint="cs"/>
          <w:rtl/>
        </w:rPr>
        <w:t>6-</w:t>
      </w:r>
      <w:r w:rsidR="00A94E7F" w:rsidRPr="002E33B3">
        <w:rPr>
          <w:rFonts w:cs="B Nazanin" w:hint="cs"/>
          <w:rtl/>
        </w:rPr>
        <w:t>بهتر است توزیع هر گونه ماده غذایی در ظروف یکبار مصرف صورت گیرد و در صورت استفاده از سایر ظروف ، مکانی برای شستشو و ضدعفونی آن برای هر نوبت استفاده ضروری است.</w:t>
      </w:r>
    </w:p>
    <w:p w:rsidR="00DD0EC7" w:rsidRPr="002E33B3" w:rsidRDefault="00D94EF6" w:rsidP="00DB4C2B">
      <w:pPr>
        <w:ind w:left="169" w:right="142"/>
        <w:rPr>
          <w:rFonts w:cs="B Nazanin"/>
          <w:rtl/>
        </w:rPr>
      </w:pPr>
      <w:r w:rsidRPr="002E33B3">
        <w:rPr>
          <w:rFonts w:cs="B Nazanin" w:hint="cs"/>
          <w:rtl/>
        </w:rPr>
        <w:t>7</w:t>
      </w:r>
      <w:r w:rsidR="00DD0EC7" w:rsidRPr="002E33B3">
        <w:rPr>
          <w:rFonts w:cs="B Nazanin" w:hint="cs"/>
          <w:rtl/>
        </w:rPr>
        <w:t>-در صورت مشاهده هرگونه موارد مشکوک در توزیع مواد غذایی و آشامیدنی مراتب را سریعا به مراجع انتظامی ،امنیتی و بهداشت اطلاع دهید.</w:t>
      </w:r>
    </w:p>
    <w:p w:rsidR="006E4DD0" w:rsidRPr="002E33B3" w:rsidRDefault="001B00F2" w:rsidP="00DB4C2B">
      <w:pPr>
        <w:ind w:left="169" w:right="142"/>
        <w:rPr>
          <w:rFonts w:cs="B Nazanin"/>
          <w:rtl/>
        </w:rPr>
      </w:pPr>
      <w:r w:rsidRPr="002E33B3">
        <w:rPr>
          <w:rFonts w:cs="B Nazanin" w:hint="cs"/>
          <w:rtl/>
        </w:rPr>
        <w:t>8</w:t>
      </w:r>
      <w:r w:rsidR="009C4E12" w:rsidRPr="002E33B3">
        <w:rPr>
          <w:rFonts w:cs="B Nazanin" w:hint="cs"/>
          <w:rtl/>
        </w:rPr>
        <w:t xml:space="preserve">- هرگونه مورد مشکوک بهداشتی مانند عدم رعایت بهداشت و ... را  با </w:t>
      </w:r>
      <w:r w:rsidR="009C4E12" w:rsidRPr="002E33B3">
        <w:rPr>
          <w:rFonts w:cs="B Nazanin" w:hint="cs"/>
          <w:b/>
          <w:bCs/>
          <w:rtl/>
        </w:rPr>
        <w:t>سامانه 190</w:t>
      </w:r>
      <w:r w:rsidR="00353EF6" w:rsidRPr="002E33B3">
        <w:rPr>
          <w:rFonts w:cs="B Nazanin" w:hint="cs"/>
          <w:rtl/>
        </w:rPr>
        <w:t xml:space="preserve"> </w:t>
      </w:r>
      <w:r w:rsidR="009C4E12" w:rsidRPr="002E33B3">
        <w:rPr>
          <w:rFonts w:cs="B Nazanin" w:hint="cs"/>
          <w:rtl/>
        </w:rPr>
        <w:t>در میان بگذارید.</w:t>
      </w:r>
    </w:p>
    <w:p w:rsidR="009C4E12" w:rsidRPr="009C4E12" w:rsidRDefault="009C4E12" w:rsidP="009C4E12">
      <w:pPr>
        <w:ind w:left="282"/>
        <w:rPr>
          <w:rFonts w:cs="B Nazanin"/>
          <w:b/>
          <w:bCs/>
          <w:sz w:val="24"/>
          <w:szCs w:val="24"/>
          <w:rtl/>
        </w:rPr>
      </w:pPr>
      <w:r w:rsidRPr="009C4E12">
        <w:rPr>
          <w:rFonts w:cs="B Nazanin" w:hint="cs"/>
          <w:b/>
          <w:bCs/>
          <w:sz w:val="24"/>
          <w:szCs w:val="24"/>
          <w:rtl/>
        </w:rPr>
        <w:lastRenderedPageBreak/>
        <w:t>تمهیدات پیشگیری از عوارض مسمومیت شیمیائی :</w:t>
      </w:r>
    </w:p>
    <w:p w:rsidR="009C4E12" w:rsidRPr="009C4E12" w:rsidRDefault="009F0933" w:rsidP="00D94EF6">
      <w:pPr>
        <w:ind w:left="140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9C4E12" w:rsidRPr="009C4E12">
        <w:rPr>
          <w:rFonts w:cs="B Nazanin" w:hint="cs"/>
          <w:sz w:val="24"/>
          <w:szCs w:val="24"/>
          <w:rtl/>
        </w:rPr>
        <w:t xml:space="preserve">- </w:t>
      </w:r>
      <w:r w:rsidR="00D94EF6">
        <w:rPr>
          <w:rFonts w:cs="B Nazanin" w:hint="cs"/>
          <w:sz w:val="24"/>
          <w:szCs w:val="24"/>
          <w:rtl/>
        </w:rPr>
        <w:t>حتی الامکان</w:t>
      </w:r>
      <w:r w:rsidR="00DF3642" w:rsidRPr="009C3F97">
        <w:rPr>
          <w:rFonts w:cs="B Nazanin" w:hint="cs"/>
          <w:sz w:val="24"/>
          <w:szCs w:val="24"/>
          <w:rtl/>
        </w:rPr>
        <w:t xml:space="preserve"> مراسم در فضای باز برگزار شود.</w:t>
      </w:r>
      <w:r w:rsidR="009C4E12" w:rsidRPr="009C4E12">
        <w:rPr>
          <w:rFonts w:cs="B Nazanin" w:hint="cs"/>
          <w:sz w:val="24"/>
          <w:szCs w:val="24"/>
          <w:rtl/>
        </w:rPr>
        <w:t xml:space="preserve">تمامی درب ها و پنجره ها در طول مراسم در تمامی فضاهای بسته </w:t>
      </w:r>
      <w:r w:rsidR="002A0C9E" w:rsidRPr="009C4E12">
        <w:rPr>
          <w:rFonts w:cs="B Nazanin" w:hint="cs"/>
          <w:sz w:val="24"/>
          <w:szCs w:val="24"/>
          <w:rtl/>
        </w:rPr>
        <w:t>باز ب</w:t>
      </w:r>
      <w:r w:rsidR="002A0C9E" w:rsidRPr="009C3F97">
        <w:rPr>
          <w:rFonts w:cs="B Nazanin" w:hint="cs"/>
          <w:sz w:val="24"/>
          <w:szCs w:val="24"/>
          <w:rtl/>
        </w:rPr>
        <w:t>اشد.</w:t>
      </w:r>
    </w:p>
    <w:p w:rsidR="009C4E12" w:rsidRPr="009C4E12" w:rsidRDefault="00DF3642" w:rsidP="00DF3642">
      <w:pPr>
        <w:ind w:firstLine="140"/>
        <w:rPr>
          <w:rFonts w:cs="B Nazanin"/>
          <w:sz w:val="24"/>
          <w:szCs w:val="24"/>
          <w:rtl/>
        </w:rPr>
      </w:pPr>
      <w:r w:rsidRPr="009C3F97">
        <w:rPr>
          <w:rFonts w:cs="B Nazanin" w:hint="cs"/>
          <w:sz w:val="24"/>
          <w:szCs w:val="24"/>
          <w:rtl/>
        </w:rPr>
        <w:t>2</w:t>
      </w:r>
      <w:r w:rsidR="009C4E12" w:rsidRPr="009C4E12">
        <w:rPr>
          <w:rFonts w:cs="B Nazanin" w:hint="cs"/>
          <w:sz w:val="24"/>
          <w:szCs w:val="24"/>
          <w:rtl/>
        </w:rPr>
        <w:t xml:space="preserve">- از پخش هرگونه عطر، اسانس و گلاب در مراسم </w:t>
      </w:r>
      <w:r w:rsidR="002A0C9E" w:rsidRPr="009C4E12">
        <w:rPr>
          <w:rFonts w:cs="B Nazanin" w:hint="cs"/>
          <w:sz w:val="24"/>
          <w:szCs w:val="24"/>
          <w:rtl/>
        </w:rPr>
        <w:t>جلوگیری</w:t>
      </w:r>
      <w:r w:rsidR="002A0C9E" w:rsidRPr="009C3F97">
        <w:rPr>
          <w:rFonts w:cs="B Nazanin" w:hint="cs"/>
          <w:sz w:val="24"/>
          <w:szCs w:val="24"/>
          <w:rtl/>
        </w:rPr>
        <w:t xml:space="preserve"> شود.</w:t>
      </w:r>
    </w:p>
    <w:p w:rsidR="009C4E12" w:rsidRPr="009C4E12" w:rsidRDefault="00DF3642" w:rsidP="001F654B">
      <w:pPr>
        <w:ind w:firstLine="140"/>
        <w:rPr>
          <w:rFonts w:cs="B Nazanin"/>
          <w:sz w:val="24"/>
          <w:szCs w:val="24"/>
          <w:rtl/>
        </w:rPr>
      </w:pPr>
      <w:r w:rsidRPr="009C3F97">
        <w:rPr>
          <w:rFonts w:cs="B Nazanin" w:hint="cs"/>
          <w:sz w:val="24"/>
          <w:szCs w:val="24"/>
          <w:rtl/>
        </w:rPr>
        <w:t>3</w:t>
      </w:r>
      <w:r w:rsidR="009C4E12" w:rsidRPr="009C4E12">
        <w:rPr>
          <w:rFonts w:cs="B Nazanin" w:hint="cs"/>
          <w:sz w:val="24"/>
          <w:szCs w:val="24"/>
          <w:rtl/>
        </w:rPr>
        <w:t xml:space="preserve">- </w:t>
      </w:r>
      <w:r w:rsidR="001F654B" w:rsidRPr="009C3F97">
        <w:rPr>
          <w:rFonts w:cs="B Nazanin" w:hint="cs"/>
          <w:sz w:val="24"/>
          <w:szCs w:val="24"/>
          <w:rtl/>
        </w:rPr>
        <w:t>مسئولین برگزاری</w:t>
      </w:r>
      <w:r w:rsidR="009C4E12" w:rsidRPr="009C4E12">
        <w:rPr>
          <w:rFonts w:cs="B Nazanin" w:hint="cs"/>
          <w:sz w:val="24"/>
          <w:szCs w:val="24"/>
          <w:rtl/>
        </w:rPr>
        <w:t xml:space="preserve"> نسبت به</w:t>
      </w:r>
      <w:r w:rsidR="001F654B" w:rsidRPr="009C3F97">
        <w:rPr>
          <w:rFonts w:cs="B Nazanin" w:hint="cs"/>
          <w:sz w:val="24"/>
          <w:szCs w:val="24"/>
          <w:rtl/>
        </w:rPr>
        <w:t xml:space="preserve"> احتمال</w:t>
      </w:r>
      <w:r w:rsidR="009C4E12" w:rsidRPr="009C4E12">
        <w:rPr>
          <w:rFonts w:cs="B Nazanin" w:hint="cs"/>
          <w:sz w:val="24"/>
          <w:szCs w:val="24"/>
          <w:rtl/>
        </w:rPr>
        <w:t xml:space="preserve"> خطر مسمومیت </w:t>
      </w:r>
      <w:r w:rsidR="001F654B" w:rsidRPr="009C3F97">
        <w:rPr>
          <w:rFonts w:cs="B Nazanin" w:hint="cs"/>
          <w:sz w:val="24"/>
          <w:szCs w:val="24"/>
          <w:rtl/>
        </w:rPr>
        <w:t>آگاه باشند و توصیه های لازم به شرکت کنندگان داده شود.</w:t>
      </w:r>
    </w:p>
    <w:p w:rsidR="009C4E12" w:rsidRPr="009C4E12" w:rsidRDefault="00DF3642" w:rsidP="00816BDB">
      <w:pPr>
        <w:ind w:firstLine="140"/>
        <w:rPr>
          <w:rFonts w:cs="B Nazanin"/>
          <w:sz w:val="24"/>
          <w:szCs w:val="24"/>
          <w:rtl/>
        </w:rPr>
      </w:pPr>
      <w:r w:rsidRPr="009C3F97">
        <w:rPr>
          <w:rFonts w:cs="B Nazanin" w:hint="cs"/>
          <w:sz w:val="24"/>
          <w:szCs w:val="24"/>
          <w:rtl/>
        </w:rPr>
        <w:t>4</w:t>
      </w:r>
      <w:r w:rsidR="009C4E12" w:rsidRPr="009C4E12">
        <w:rPr>
          <w:rFonts w:cs="B Nazanin" w:hint="cs"/>
          <w:sz w:val="24"/>
          <w:szCs w:val="24"/>
          <w:rtl/>
        </w:rPr>
        <w:t>-</w:t>
      </w:r>
      <w:r w:rsidR="001F654B" w:rsidRPr="009C3F97">
        <w:rPr>
          <w:rFonts w:cs="B Nazanin" w:hint="cs"/>
          <w:sz w:val="24"/>
          <w:szCs w:val="24"/>
          <w:rtl/>
        </w:rPr>
        <w:t xml:space="preserve">در صورت مواجهه با مسمومیت ناشی از گاز ، </w:t>
      </w:r>
      <w:r w:rsidR="009C4E12" w:rsidRPr="009C4E12">
        <w:rPr>
          <w:rFonts w:cs="B Nazanin" w:hint="cs"/>
          <w:sz w:val="24"/>
          <w:szCs w:val="24"/>
          <w:rtl/>
        </w:rPr>
        <w:t>دستمال ، حوله ، روسری و.....مرطوب و روی دهان و بینی</w:t>
      </w:r>
      <w:r w:rsidR="00816BDB" w:rsidRPr="009C3F97">
        <w:rPr>
          <w:rFonts w:cs="B Nazanin" w:hint="cs"/>
          <w:sz w:val="24"/>
          <w:szCs w:val="24"/>
          <w:rtl/>
        </w:rPr>
        <w:t xml:space="preserve"> قرار داده شود.</w:t>
      </w:r>
      <w:r w:rsidR="009C4E12" w:rsidRPr="009C4E12">
        <w:rPr>
          <w:rFonts w:cs="B Nazanin" w:hint="cs"/>
          <w:sz w:val="24"/>
          <w:szCs w:val="24"/>
          <w:rtl/>
        </w:rPr>
        <w:t xml:space="preserve"> </w:t>
      </w:r>
    </w:p>
    <w:p w:rsidR="009C4E12" w:rsidRPr="009C4E12" w:rsidRDefault="00DF3642" w:rsidP="00816BDB">
      <w:pPr>
        <w:ind w:left="140" w:right="284"/>
        <w:rPr>
          <w:rFonts w:cs="B Nazanin"/>
          <w:sz w:val="24"/>
          <w:szCs w:val="24"/>
          <w:rtl/>
        </w:rPr>
      </w:pPr>
      <w:r w:rsidRPr="009C3F97">
        <w:rPr>
          <w:rFonts w:cs="B Nazanin" w:hint="cs"/>
          <w:sz w:val="24"/>
          <w:szCs w:val="24"/>
          <w:rtl/>
        </w:rPr>
        <w:t>5</w:t>
      </w:r>
      <w:r w:rsidR="009C4E12" w:rsidRPr="009C4E12">
        <w:rPr>
          <w:rFonts w:cs="B Nazanin" w:hint="cs"/>
          <w:sz w:val="24"/>
          <w:szCs w:val="24"/>
          <w:rtl/>
        </w:rPr>
        <w:t>-در صورت پخش گاز و مشاهده علائم در برخی افراد، بلافاصله تخلیه اضطراری انجام گیرد.</w:t>
      </w:r>
      <w:r w:rsidR="00816BDB" w:rsidRPr="009C3F97">
        <w:rPr>
          <w:rFonts w:cs="B Nazanin" w:hint="cs"/>
          <w:sz w:val="24"/>
          <w:szCs w:val="24"/>
          <w:rtl/>
        </w:rPr>
        <w:t>مسیرهای تخلیه اضطراری قبل از شروع مراسم بررسی و تعیین شود.</w:t>
      </w:r>
    </w:p>
    <w:p w:rsidR="009C4E12" w:rsidRPr="009C3F97" w:rsidRDefault="00DF3642" w:rsidP="009C4E12">
      <w:pPr>
        <w:ind w:firstLine="140"/>
        <w:rPr>
          <w:rFonts w:cs="B Nazanin"/>
          <w:sz w:val="24"/>
          <w:szCs w:val="24"/>
          <w:rtl/>
        </w:rPr>
      </w:pPr>
      <w:r w:rsidRPr="009C3F97">
        <w:rPr>
          <w:rFonts w:cs="B Nazanin" w:hint="cs"/>
          <w:sz w:val="24"/>
          <w:szCs w:val="24"/>
          <w:rtl/>
        </w:rPr>
        <w:t>6</w:t>
      </w:r>
      <w:r w:rsidR="009C4E12" w:rsidRPr="009C4E12">
        <w:rPr>
          <w:rFonts w:cs="B Nazanin" w:hint="cs"/>
          <w:sz w:val="24"/>
          <w:szCs w:val="24"/>
          <w:rtl/>
        </w:rPr>
        <w:t xml:space="preserve">-درصورت نیاز به تخلیه اضطراری، ایمنی و سلامت کودکان و سالمندان در نظرگرفته شود. </w:t>
      </w:r>
    </w:p>
    <w:p w:rsidR="004635B7" w:rsidRPr="009C3F97" w:rsidRDefault="008E4AA9" w:rsidP="00DB4C2B">
      <w:pPr>
        <w:ind w:left="27" w:firstLine="284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بهداشت عمومی </w:t>
      </w:r>
      <w:r w:rsidR="004635B7" w:rsidRPr="009C3F97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4635B7" w:rsidRDefault="004635B7" w:rsidP="006D6204">
      <w:pPr>
        <w:ind w:left="282" w:right="142" w:hanging="142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 xml:space="preserve">  </w:t>
      </w:r>
      <w:r w:rsidR="006D6204">
        <w:rPr>
          <w:rFonts w:cs="B Nazanin" w:hint="cs"/>
          <w:sz w:val="24"/>
          <w:szCs w:val="24"/>
          <w:rtl/>
        </w:rPr>
        <w:t>-</w:t>
      </w:r>
      <w:r w:rsidRPr="009C3F97">
        <w:rPr>
          <w:rFonts w:cs="B Nazanin" w:hint="cs"/>
          <w:sz w:val="24"/>
          <w:szCs w:val="24"/>
          <w:rtl/>
        </w:rPr>
        <w:t xml:space="preserve">با توجه به امکان اوج گیری مجدد بیماری کرونا ، رعایت تهویه محل برگزاری مراسم ، </w:t>
      </w:r>
      <w:r w:rsidR="009C3F97" w:rsidRPr="009C3F97">
        <w:rPr>
          <w:rFonts w:cs="B Nazanin" w:hint="cs"/>
          <w:sz w:val="24"/>
          <w:szCs w:val="24"/>
          <w:rtl/>
        </w:rPr>
        <w:t xml:space="preserve">استفاده از ماسک بخصوص در فضاهای بسته و </w:t>
      </w:r>
      <w:r w:rsidR="006D6204">
        <w:rPr>
          <w:rFonts w:cs="B Nazanin" w:hint="cs"/>
          <w:sz w:val="24"/>
          <w:szCs w:val="24"/>
          <w:rtl/>
        </w:rPr>
        <w:t xml:space="preserve">در حد </w:t>
      </w:r>
      <w:r w:rsidR="009C3F97" w:rsidRPr="009C3F97">
        <w:rPr>
          <w:rFonts w:cs="B Nazanin" w:hint="cs"/>
          <w:sz w:val="24"/>
          <w:szCs w:val="24"/>
          <w:rtl/>
        </w:rPr>
        <w:t xml:space="preserve">امکان رعایت فاصله فیزیکی </w:t>
      </w:r>
      <w:r w:rsidR="006D6204">
        <w:rPr>
          <w:rFonts w:cs="B Nazanin" w:hint="cs"/>
          <w:sz w:val="24"/>
          <w:szCs w:val="24"/>
          <w:rtl/>
        </w:rPr>
        <w:t>، الزامی است.</w:t>
      </w:r>
    </w:p>
    <w:p w:rsidR="00074894" w:rsidRDefault="006D6204" w:rsidP="00074894">
      <w:pPr>
        <w:ind w:left="282" w:right="142" w:hanging="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="00074894">
        <w:rPr>
          <w:rFonts w:cs="B Nazanin" w:hint="cs"/>
          <w:sz w:val="24"/>
          <w:szCs w:val="24"/>
          <w:rtl/>
        </w:rPr>
        <w:t>از حضور افراد دارای علائم بیماری مانند تب ، سرفه ، عطسه ، آبریزش و ...  به عنوان مسئول تهیه و توزیع مواد غذایی ممانعت به عمل آید.</w:t>
      </w:r>
    </w:p>
    <w:p w:rsidR="00DB4C2B" w:rsidRDefault="00074894" w:rsidP="00E369B9">
      <w:pPr>
        <w:ind w:left="282" w:right="142" w:hanging="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-بهداشت فضاهای عمومی ، بهداشت فردی افراد مسئول </w:t>
      </w:r>
      <w:r w:rsidR="000F175A">
        <w:rPr>
          <w:rFonts w:cs="B Nazanin" w:hint="cs"/>
          <w:sz w:val="24"/>
          <w:szCs w:val="24"/>
          <w:rtl/>
        </w:rPr>
        <w:t>برگزاری مراسم، جمع آوری و دفع مناسب زباله ها  ، ممانعت از استعمال دخانیات می بایست مورد توجه مسئولین برگزاری مراسم باشد.</w:t>
      </w:r>
      <w:r w:rsidR="00BF77A0">
        <w:rPr>
          <w:rFonts w:cs="B Nazanin" w:hint="cs"/>
          <w:sz w:val="24"/>
          <w:szCs w:val="24"/>
          <w:rtl/>
        </w:rPr>
        <w:t xml:space="preserve">                                                       </w:t>
      </w:r>
    </w:p>
    <w:p w:rsidR="009C4E12" w:rsidRPr="00353EF6" w:rsidRDefault="00BF77A0" w:rsidP="00DB4C2B">
      <w:pPr>
        <w:ind w:left="282" w:right="142" w:hanging="142"/>
        <w:jc w:val="center"/>
        <w:rPr>
          <w:rFonts w:cs="B Nazanin"/>
          <w:sz w:val="24"/>
          <w:szCs w:val="24"/>
        </w:rPr>
      </w:pPr>
      <w:r w:rsidRPr="00FB2371">
        <w:rPr>
          <w:rFonts w:cs="B Nazanin" w:hint="cs"/>
          <w:b/>
          <w:bCs/>
          <w:sz w:val="24"/>
          <w:szCs w:val="24"/>
          <w:rtl/>
        </w:rPr>
        <w:t>شبکه بهداشت و درمان خمینی شهر</w:t>
      </w:r>
    </w:p>
    <w:sectPr w:rsidR="009C4E12" w:rsidRPr="00353EF6" w:rsidSect="00DC2D64">
      <w:pgSz w:w="8391" w:h="11906" w:code="11"/>
      <w:pgMar w:top="709" w:right="567" w:bottom="567" w:left="709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D5E65"/>
    <w:multiLevelType w:val="hybridMultilevel"/>
    <w:tmpl w:val="3D64A26C"/>
    <w:lvl w:ilvl="0" w:tplc="6AE2E844">
      <w:start w:val="6"/>
      <w:numFmt w:val="bullet"/>
      <w:lvlText w:val="-"/>
      <w:lvlJc w:val="left"/>
      <w:pPr>
        <w:ind w:left="5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37"/>
    <w:rsid w:val="00074894"/>
    <w:rsid w:val="000C105A"/>
    <w:rsid w:val="000F175A"/>
    <w:rsid w:val="001B00F2"/>
    <w:rsid w:val="001B2809"/>
    <w:rsid w:val="001F654B"/>
    <w:rsid w:val="002461A6"/>
    <w:rsid w:val="002A0C9E"/>
    <w:rsid w:val="002E33B3"/>
    <w:rsid w:val="003053FD"/>
    <w:rsid w:val="00353EF6"/>
    <w:rsid w:val="00416A37"/>
    <w:rsid w:val="004635B7"/>
    <w:rsid w:val="00542BC7"/>
    <w:rsid w:val="0056539E"/>
    <w:rsid w:val="005E0451"/>
    <w:rsid w:val="00624F45"/>
    <w:rsid w:val="006D6204"/>
    <w:rsid w:val="006E4DD0"/>
    <w:rsid w:val="007F2A6E"/>
    <w:rsid w:val="00816BDB"/>
    <w:rsid w:val="008E4AA9"/>
    <w:rsid w:val="00945B43"/>
    <w:rsid w:val="00954D9F"/>
    <w:rsid w:val="00994AC4"/>
    <w:rsid w:val="009C3F97"/>
    <w:rsid w:val="009C4E12"/>
    <w:rsid w:val="009F0933"/>
    <w:rsid w:val="00A0794A"/>
    <w:rsid w:val="00A94E7F"/>
    <w:rsid w:val="00B03B0E"/>
    <w:rsid w:val="00B8625D"/>
    <w:rsid w:val="00B9354C"/>
    <w:rsid w:val="00BD482E"/>
    <w:rsid w:val="00BF77A0"/>
    <w:rsid w:val="00C113CB"/>
    <w:rsid w:val="00C37604"/>
    <w:rsid w:val="00D94EF6"/>
    <w:rsid w:val="00DB4C2B"/>
    <w:rsid w:val="00DC2D64"/>
    <w:rsid w:val="00DC3047"/>
    <w:rsid w:val="00DD0EC7"/>
    <w:rsid w:val="00DF3642"/>
    <w:rsid w:val="00E15785"/>
    <w:rsid w:val="00E369B9"/>
    <w:rsid w:val="00EA4EC7"/>
    <w:rsid w:val="00F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C6845F-6083-4E4B-8864-A01DA8EF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5</cp:revision>
  <cp:lastPrinted>2023-03-11T05:47:00Z</cp:lastPrinted>
  <dcterms:created xsi:type="dcterms:W3CDTF">2023-03-06T07:01:00Z</dcterms:created>
  <dcterms:modified xsi:type="dcterms:W3CDTF">2023-03-11T05:48:00Z</dcterms:modified>
</cp:coreProperties>
</file>