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3C" w:rsidRPr="00F86083" w:rsidRDefault="000024EF" w:rsidP="0000023C">
      <w:pPr>
        <w:bidi/>
        <w:rPr>
          <w:rFonts w:cs="B Nazanin"/>
          <w:b/>
          <w:bCs/>
          <w:sz w:val="24"/>
          <w:szCs w:val="24"/>
          <w:rtl/>
        </w:rPr>
      </w:pPr>
      <w:r w:rsidRPr="000024EF">
        <w:rPr>
          <w:rFonts w:cs="B Nazanin" w:hint="cs"/>
          <w:b/>
          <w:bCs/>
          <w:sz w:val="24"/>
          <w:szCs w:val="24"/>
          <w:rtl/>
        </w:rPr>
        <w:t>رسالت :</w:t>
      </w:r>
      <w:r w:rsidR="0000023C" w:rsidRPr="00F86083">
        <w:rPr>
          <w:rFonts w:cs="B Nazanin" w:hint="cs"/>
          <w:b/>
          <w:bCs/>
          <w:sz w:val="24"/>
          <w:szCs w:val="24"/>
          <w:rtl/>
        </w:rPr>
        <w:t> </w:t>
      </w:r>
    </w:p>
    <w:p w:rsidR="0000023C" w:rsidRDefault="0000023C" w:rsidP="000024EF">
      <w:p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رسالت اصلی واحد امور آزمایشگاهها</w:t>
      </w:r>
      <w:r w:rsidR="00ED15C8" w:rsidRPr="000024EF">
        <w:rPr>
          <w:rFonts w:cs="B Nazanin" w:hint="cs"/>
          <w:sz w:val="24"/>
          <w:szCs w:val="24"/>
          <w:rtl/>
        </w:rPr>
        <w:t>ی بهداشتی</w:t>
      </w:r>
      <w:r w:rsidRPr="000024EF">
        <w:rPr>
          <w:rFonts w:cs="B Nazanin" w:hint="cs"/>
          <w:sz w:val="24"/>
          <w:szCs w:val="24"/>
          <w:rtl/>
        </w:rPr>
        <w:t>، ارتقاء سطح کیفی و کمی خدمات آزمایشگاهی می باشد که با نگرش به اهداف زیر به اجرا در می آید:</w:t>
      </w:r>
    </w:p>
    <w:p w:rsidR="003F5E22" w:rsidRPr="000024EF" w:rsidRDefault="003F5E22" w:rsidP="003F5E22">
      <w:pPr>
        <w:bidi/>
        <w:jc w:val="lowKashida"/>
        <w:rPr>
          <w:rFonts w:cs="B Nazanin"/>
          <w:sz w:val="24"/>
          <w:szCs w:val="24"/>
          <w:rtl/>
        </w:rPr>
      </w:pPr>
    </w:p>
    <w:p w:rsidR="0000023C" w:rsidRPr="000024EF" w:rsidRDefault="0000023C" w:rsidP="000024EF">
      <w:pPr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rtl/>
        </w:rPr>
      </w:pPr>
      <w:r w:rsidRPr="000024EF">
        <w:rPr>
          <w:rFonts w:cs="B Nazanin" w:hint="cs"/>
          <w:sz w:val="24"/>
          <w:szCs w:val="24"/>
          <w:rtl/>
        </w:rPr>
        <w:t>توسعه خدمات آزمایشگاهی در تمامی زمینه ها بخصوص در زمینه بهداشت و بیماریهای واگیر</w:t>
      </w:r>
      <w:r w:rsidR="00F86083">
        <w:rPr>
          <w:rFonts w:cs="B Nazanin" w:hint="cs"/>
          <w:sz w:val="24"/>
          <w:szCs w:val="24"/>
          <w:rtl/>
        </w:rPr>
        <w:t xml:space="preserve"> و غیر واگیر</w:t>
      </w:r>
    </w:p>
    <w:p w:rsidR="0000023C" w:rsidRPr="000024EF" w:rsidRDefault="0000023C" w:rsidP="000024EF">
      <w:pPr>
        <w:numPr>
          <w:ilvl w:val="0"/>
          <w:numId w:val="1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سهولت دسترسی به خدمات آزمایشگاهی جهت تمامی افراد جامعه و تحت پوشش</w:t>
      </w:r>
    </w:p>
    <w:p w:rsidR="0000023C" w:rsidRPr="000024EF" w:rsidRDefault="0000023C" w:rsidP="000024EF">
      <w:pPr>
        <w:numPr>
          <w:ilvl w:val="0"/>
          <w:numId w:val="1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ارتقاء کیفیت خدمات آزمایشگاهی از طریق اجرای الزامات آزمایشگاه مرجع سلامت</w:t>
      </w:r>
    </w:p>
    <w:p w:rsidR="0000023C" w:rsidRPr="000024EF" w:rsidRDefault="0000023C" w:rsidP="000024EF">
      <w:pPr>
        <w:numPr>
          <w:ilvl w:val="0"/>
          <w:numId w:val="1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استقرار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و ارتقاء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برنامه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ایمنی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و امنیت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زیستی</w:t>
      </w:r>
      <w:r w:rsidRPr="000024EF">
        <w:rPr>
          <w:rFonts w:cs="B Nazanin"/>
          <w:sz w:val="24"/>
          <w:szCs w:val="24"/>
        </w:rPr>
        <w:t> </w:t>
      </w:r>
      <w:r w:rsidRPr="000024EF">
        <w:rPr>
          <w:rFonts w:cs="B Nazanin" w:hint="cs"/>
          <w:sz w:val="24"/>
          <w:szCs w:val="24"/>
          <w:rtl/>
        </w:rPr>
        <w:t>آزمایشگاهی</w:t>
      </w:r>
    </w:p>
    <w:p w:rsidR="0000023C" w:rsidRPr="000024EF" w:rsidRDefault="0000023C" w:rsidP="000024EF">
      <w:pPr>
        <w:numPr>
          <w:ilvl w:val="0"/>
          <w:numId w:val="1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>پشتیبانی آزمایشگاهی در شرایط بحران و ارتقاء عملکردآزمایشگاه ها در شرایط بحران</w:t>
      </w:r>
    </w:p>
    <w:p w:rsidR="00ED15C8" w:rsidRPr="000024EF" w:rsidRDefault="00ED15C8" w:rsidP="000024EF">
      <w:pPr>
        <w:numPr>
          <w:ilvl w:val="0"/>
          <w:numId w:val="1"/>
        </w:numPr>
        <w:bidi/>
        <w:jc w:val="lowKashida"/>
        <w:rPr>
          <w:rFonts w:cs="B Nazanin"/>
          <w:sz w:val="24"/>
          <w:szCs w:val="24"/>
        </w:rPr>
      </w:pPr>
      <w:r w:rsidRPr="000024EF">
        <w:rPr>
          <w:rFonts w:cs="B Nazanin" w:hint="cs"/>
          <w:sz w:val="24"/>
          <w:szCs w:val="24"/>
          <w:rtl/>
        </w:rPr>
        <w:t xml:space="preserve">ارائه خدمات آزمایشگاهی به جمعیت روستایی و شهرهای زیر بیست هزار نفر طبق دستورالعمل پزشک خانواده </w:t>
      </w:r>
    </w:p>
    <w:p w:rsidR="0000023C" w:rsidRDefault="0000023C" w:rsidP="0000023C">
      <w:pPr>
        <w:bidi/>
        <w:rPr>
          <w:rFonts w:ascii="Times New Roman" w:hAnsi="Times New Roman" w:cs="Times New Roman"/>
          <w:sz w:val="24"/>
          <w:szCs w:val="24"/>
          <w:rtl/>
        </w:rPr>
      </w:pPr>
      <w:r w:rsidRPr="000024EF">
        <w:rPr>
          <w:rFonts w:ascii="Times New Roman" w:hAnsi="Times New Roman" w:cs="Times New Roman" w:hint="cs"/>
          <w:sz w:val="24"/>
          <w:szCs w:val="24"/>
          <w:rtl/>
        </w:rPr>
        <w:t> </w:t>
      </w: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0024EF" w:rsidRDefault="000024EF" w:rsidP="000024EF">
      <w:pPr>
        <w:bidi/>
        <w:rPr>
          <w:rFonts w:ascii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sectPr w:rsidR="000024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67FA"/>
    <w:multiLevelType w:val="multilevel"/>
    <w:tmpl w:val="6AF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27070"/>
    <w:multiLevelType w:val="multilevel"/>
    <w:tmpl w:val="82D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3C"/>
    <w:rsid w:val="0000023C"/>
    <w:rsid w:val="000024EF"/>
    <w:rsid w:val="003F5E22"/>
    <w:rsid w:val="00E30FCD"/>
    <w:rsid w:val="00ED15C8"/>
    <w:rsid w:val="00F86083"/>
    <w:rsid w:val="00FA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A.R.I</cp:lastModifiedBy>
  <cp:revision>2</cp:revision>
  <dcterms:created xsi:type="dcterms:W3CDTF">2022-12-29T05:05:00Z</dcterms:created>
  <dcterms:modified xsi:type="dcterms:W3CDTF">2022-12-29T05:49:00Z</dcterms:modified>
</cp:coreProperties>
</file>